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02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686"/>
        <w:gridCol w:w="1093"/>
        <w:gridCol w:w="40"/>
        <w:gridCol w:w="998"/>
        <w:gridCol w:w="1325"/>
        <w:gridCol w:w="818"/>
      </w:tblGrid>
      <w:tr w:rsidR="007B506B" w:rsidRPr="00AD1788" w14:paraId="2F179274" w14:textId="77777777" w:rsidTr="007B506B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2678E84B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620</w:t>
            </w:r>
            <w:r w:rsidR="003970C8">
              <w:rPr>
                <w:rFonts w:cs="Times New Roman"/>
                <w:sz w:val="18"/>
                <w:szCs w:val="18"/>
              </w:rPr>
              <w:t>075</w:t>
            </w:r>
            <w:r w:rsidRPr="00AD1788">
              <w:rPr>
                <w:rFonts w:cs="Times New Roman"/>
                <w:sz w:val="18"/>
                <w:szCs w:val="18"/>
              </w:rPr>
              <w:t>, Свердловская область, г. Екатеринбург, ул. Красноармейская, д. 2а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отдел приема СИ (343) 236-30-16, 350-26-28, факс 350-40-81, приемная 236-30-15, 350-25-83 uraltest@uraltest.ru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6662005668 / 668501001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A3AC21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УФК по Свердловской области (ФБУ "УРАЛТЕСТ", л/счет 20626X40670),Р/с 40501810100002000002 в УРАЛЬСКОЕ ГУ БАНКА РОССИИ, БИК 046577001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77777777" w:rsidR="00AD1788" w:rsidRPr="00AD1788" w:rsidRDefault="00AD1788" w:rsidP="009D1E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 xml:space="preserve">Назначение платежа: Оплата за услуги (указать вид услуг) по счету № ... от ..., код </w:t>
            </w:r>
            <w:r w:rsidR="009D1E88">
              <w:rPr>
                <w:rFonts w:cs="Times New Roman"/>
                <w:sz w:val="18"/>
                <w:szCs w:val="18"/>
              </w:rPr>
              <w:t>Заказчика</w:t>
            </w:r>
            <w:r w:rsidRPr="00AD1788">
              <w:rPr>
                <w:rFonts w:cs="Times New Roman"/>
                <w:sz w:val="18"/>
                <w:szCs w:val="18"/>
              </w:rPr>
              <w:t xml:space="preserve"> в ФБУ "УРАЛТЕСТ" ...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Рас. счет: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>Обратите внимание: КБК 000 000 00000 00 0000 130. ОКТМО 65701000 УИН 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</w:t>
            </w:r>
          </w:p>
        </w:tc>
      </w:tr>
      <w:tr w:rsidR="00AD1788" w:rsidRPr="00AD1788" w14:paraId="019C9FC1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77777777" w:rsidR="00AD1788" w:rsidRPr="00043E12" w:rsidRDefault="00AD1788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При наборе л/счета 20626Х40670  </w:t>
            </w:r>
            <w:r w:rsidR="00404891" w:rsidRPr="00043E12">
              <w:rPr>
                <w:rFonts w:cs="Times New Roman"/>
                <w:sz w:val="18"/>
                <w:szCs w:val="18"/>
              </w:rPr>
              <w:t xml:space="preserve">символ </w:t>
            </w:r>
            <w:r w:rsidRPr="00043E12">
              <w:rPr>
                <w:rFonts w:cs="Times New Roman"/>
                <w:sz w:val="18"/>
                <w:szCs w:val="18"/>
              </w:rPr>
              <w:t xml:space="preserve">Х </w:t>
            </w:r>
            <w:r w:rsidR="00404891" w:rsidRPr="00043E12">
              <w:rPr>
                <w:rFonts w:cs="Times New Roman"/>
                <w:sz w:val="18"/>
                <w:szCs w:val="18"/>
              </w:rPr>
              <w:t>–</w:t>
            </w:r>
            <w:r w:rsidRPr="00043E12">
              <w:rPr>
                <w:rFonts w:cs="Times New Roman"/>
                <w:sz w:val="18"/>
                <w:szCs w:val="18"/>
              </w:rPr>
              <w:t xml:space="preserve"> </w:t>
            </w:r>
            <w:r w:rsidR="00404891" w:rsidRPr="00043E12">
              <w:rPr>
                <w:rFonts w:cs="Times New Roman"/>
                <w:sz w:val="18"/>
                <w:szCs w:val="18"/>
              </w:rPr>
              <w:t>латинская буква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необходимо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1D5FE1">
        <w:trPr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AD1788" w:rsidRPr="00AD1788" w14:paraId="6E922581" w14:textId="77777777" w:rsidTr="001D5FE1">
        <w:trPr>
          <w:trHeight w:val="60"/>
        </w:trPr>
        <w:tc>
          <w:tcPr>
            <w:tcW w:w="13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4624ADE" w14:textId="77777777" w:rsidR="00AD1788" w:rsidRPr="00043E12" w:rsidRDefault="006558D7" w:rsidP="006558D7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>СЧЕТ № 000000</w:t>
            </w:r>
            <w:r w:rsidRPr="00043E12">
              <w:rPr>
                <w:rFonts w:cs="Times New Roman"/>
                <w:b/>
                <w:sz w:val="28"/>
                <w:szCs w:val="28"/>
              </w:rPr>
              <w:t>00000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 от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_________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, отдел 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</w:tr>
      <w:tr w:rsidR="007B506B" w:rsidRPr="00AD1788" w14:paraId="6D1CFCAA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AD1788" w:rsidRPr="00043E12" w:rsidRDefault="00AD1788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57F408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DBF50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30FF45BD" w14:textId="77777777" w:rsidTr="007B506B">
        <w:trPr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AD1788" w:rsidRPr="00043E12" w:rsidRDefault="00AD1788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 w:rsidR="00B54D22"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 xml:space="preserve">работ, </w:t>
            </w:r>
            <w:r w:rsidR="00B54D22" w:rsidRPr="00043E12">
              <w:rPr>
                <w:rFonts w:cs="Times New Roman"/>
                <w:b/>
                <w:szCs w:val="16"/>
              </w:rPr>
              <w:t xml:space="preserve">описание </w:t>
            </w:r>
            <w:r w:rsidRPr="00043E12">
              <w:rPr>
                <w:rFonts w:cs="Times New Roman"/>
                <w:b/>
                <w:szCs w:val="16"/>
              </w:rPr>
              <w:t>оказ</w:t>
            </w:r>
            <w:r w:rsidR="00B54D22"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125FC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3F27A04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Код СИ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77777777" w:rsidR="00AD1788" w:rsidRPr="00043E12" w:rsidRDefault="00AD1788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Кат</w:t>
            </w:r>
            <w:r w:rsidR="00404891" w:rsidRPr="00043E12">
              <w:rPr>
                <w:rFonts w:cs="Times New Roman"/>
                <w:b/>
                <w:szCs w:val="16"/>
              </w:rPr>
              <w:t xml:space="preserve">егория </w:t>
            </w:r>
            <w:r w:rsidRPr="00043E12">
              <w:rPr>
                <w:rFonts w:cs="Times New Roman"/>
                <w:b/>
                <w:szCs w:val="16"/>
              </w:rPr>
              <w:t>СИ</w:t>
            </w:r>
          </w:p>
        </w:tc>
      </w:tr>
      <w:tr w:rsidR="007B506B" w:rsidRPr="00AD1788" w14:paraId="239D2484" w14:textId="77777777" w:rsidTr="007B506B">
        <w:trPr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77DEFA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55F483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11</w:t>
            </w:r>
          </w:p>
        </w:tc>
      </w:tr>
      <w:tr w:rsidR="007B506B" w:rsidRPr="00AD1788" w14:paraId="26C77033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3E705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696CD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7D74A73C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53034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B2866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68520D82" w14:textId="77777777" w:rsidTr="007B506B">
        <w:trPr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FAAAC5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1A14FF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77777777" w:rsidR="00AD1788" w:rsidRPr="00043E12" w:rsidRDefault="00AD1788" w:rsidP="00AD1788">
            <w:pPr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Cs w:val="16"/>
                <w:lang w:val="en-US"/>
              </w:rPr>
              <w:t>__________________________________________________________________</w:t>
            </w:r>
          </w:p>
        </w:tc>
      </w:tr>
      <w:tr w:rsidR="00AD1788" w:rsidRPr="00AD1788" w14:paraId="77CABA34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68D0B0CA" w:rsidR="00207B8B" w:rsidRPr="002F58CA" w:rsidRDefault="00A03617" w:rsidP="001D5FE1">
            <w:pPr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3E403B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работ (оказание услуг) по 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диагностике, техническому обслуживанию, ремонту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, поверке (калибровке)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 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(далее также – «СИ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, аттестации испытательного оборудования (далее также – «ИО)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, проведению экспертизы технического состояния оборудования Заказчика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10CC3C98" w:rsidR="00A03617" w:rsidRDefault="002F58CA" w:rsidP="001D5FE1">
            <w:pPr>
              <w:pStyle w:val="aa"/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Исполнитель обязуется </w:t>
            </w:r>
            <w:r w:rsidR="00D2691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метрологические</w:t>
            </w:r>
            <w:r w:rsidR="003E403B">
              <w:rPr>
                <w:rFonts w:ascii="Times New Roman" w:hAnsi="Times New Roman" w:cs="Times New Roman"/>
                <w:sz w:val="20"/>
                <w:szCs w:val="20"/>
              </w:rPr>
              <w:t xml:space="preserve"> работы (оказать услуги),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перечисленные в настоящем </w:t>
            </w:r>
            <w:r w:rsidR="00043E12" w:rsidRPr="001D5F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Заявка Заказчика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>достоверность сведений о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содержащихся в Заявке и сообщаемых </w:t>
            </w:r>
            <w:r w:rsidR="005C0D6E">
              <w:rPr>
                <w:rFonts w:ascii="Times New Roman" w:hAnsi="Times New Roman" w:cs="Times New Roman"/>
                <w:sz w:val="20"/>
                <w:szCs w:val="20"/>
              </w:rPr>
              <w:t>Заказчиком.</w:t>
            </w:r>
          </w:p>
          <w:p w14:paraId="4E167376" w14:textId="13BE2ED9" w:rsidR="008B03BA" w:rsidRDefault="00AD11A8" w:rsidP="004361D3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Срок для принятия предложения Заказчиком (т.е.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акцепта) – 10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дней с даты выставления (оформления) договора-счета. Оплата договор-счёта в указанный срок, а равно сдача 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Исполнителю в тот же срок (в зависимости от того, что произойдет ранее) означает согласие Заказчика с нижеследующими условиями.</w:t>
            </w:r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 </w:t>
            </w:r>
          </w:p>
          <w:p w14:paraId="10FD54A6" w14:textId="6D5464E4" w:rsidR="008A76C3" w:rsidRDefault="00AD11A8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Место выполнения работ (оказания услуг), п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риём-передача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 xml:space="preserve">о месту нахождения Исполнителя 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и подтверждается вещевой квитанцией.</w:t>
            </w:r>
          </w:p>
          <w:p w14:paraId="60E2414F" w14:textId="4CA07B09" w:rsidR="00A03617" w:rsidRPr="00043E12" w:rsidRDefault="008A76C3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Стоимость ремонта устанавливае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тся предварительно на стадии диагностики неисправности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согласовывается на основании счета Исполнителя,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выставленного за фактически необходимый объем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Заказчик определяет целесообразность ремонта и направляет Исполнителю письменное согласие на выполнение ремонтных работ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либо отказ от ремонта.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стоимость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 xml:space="preserve"> работ (услуг) по диагностике неисправностей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, транспортировке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33A" w:rsidRPr="00EC633A">
              <w:rPr>
                <w:rFonts w:ascii="Times New Roman" w:hAnsi="Times New Roman" w:cs="Times New Roman"/>
                <w:sz w:val="20"/>
                <w:szCs w:val="20"/>
              </w:rPr>
              <w:t>подлежит оплате в определенном в Договоре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-счете</w:t>
            </w:r>
            <w:r w:rsidR="00EC633A" w:rsidRPr="00EC633A">
              <w:rPr>
                <w:rFonts w:ascii="Times New Roman" w:hAnsi="Times New Roman" w:cs="Times New Roman"/>
                <w:sz w:val="20"/>
                <w:szCs w:val="20"/>
              </w:rPr>
              <w:t xml:space="preserve"> размере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E6058A" w14:textId="73872A42" w:rsidR="00843355" w:rsidRDefault="00221A12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Срок </w:t>
            </w:r>
            <w:r w:rsidR="00D26919">
              <w:rPr>
                <w:rFonts w:ascii="Times New Roman" w:hAnsi="Times New Roman" w:cs="Times New Roman"/>
                <w:sz w:val="20"/>
                <w:szCs w:val="20"/>
              </w:rPr>
              <w:t>выполнение работ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C0B">
              <w:rPr>
                <w:rFonts w:ascii="Times New Roman" w:hAnsi="Times New Roman" w:cs="Times New Roman"/>
                <w:sz w:val="20"/>
                <w:szCs w:val="20"/>
              </w:rPr>
              <w:t>составляет не более 9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 w:rsidR="00BE3C0B">
              <w:rPr>
                <w:rFonts w:ascii="Times New Roman" w:hAnsi="Times New Roman" w:cs="Times New Roman"/>
                <w:sz w:val="20"/>
                <w:szCs w:val="20"/>
              </w:rPr>
              <w:t>Девяносто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>) рабочих дней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получения Исполнителем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и авансового платежа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 xml:space="preserve"> и может быть пересмотрен по согласованию Сторон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B96D42" w14:textId="61EC1E5A" w:rsidR="007A639B" w:rsidRDefault="00315841" w:rsidP="003E403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>Дат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>выполнения работ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(услуг) признается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направления Исполнителем уведомления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 о готовности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 xml:space="preserve">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 к выдаче, а в случае мотивированного отказа от приёмки работ (услуг) – дата устранения недостатков.</w:t>
            </w:r>
          </w:p>
          <w:p w14:paraId="6528595D" w14:textId="77C8AE58" w:rsidR="00AD11A8" w:rsidRPr="00116ABD" w:rsidRDefault="00221A12" w:rsidP="00AD11A8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Права и обязан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ности Сторон в ходе исполнения Д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оговора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, порядок выполнения работ, оказания услуг, оформления и подтверждения их результатов определяются нормативными актами, техническими правилами и нормами, действующими на 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момент сдачи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Исполнителю. </w:t>
            </w:r>
          </w:p>
          <w:p w14:paraId="6F0049DD" w14:textId="6419F304" w:rsidR="007A639B" w:rsidRPr="00043E12" w:rsidRDefault="00221A12" w:rsidP="007A639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639B" w:rsidRPr="00FC0FEA">
              <w:rPr>
                <w:rFonts w:ascii="Times New Roman" w:hAnsi="Times New Roman" w:cs="Times New Roman"/>
                <w:sz w:val="20"/>
                <w:szCs w:val="20"/>
              </w:rPr>
              <w:t>. Исполнитель вправе привлечь соисполнителей, субподрядчиков, аккредитованных на необходимый вид работ (призна</w:t>
            </w:r>
            <w:r w:rsidR="009E415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ваемых 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>Исполнителем компетентными в области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диагностики,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>технического обслуживания, ремонта, экспертизы технического состояния оборудования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>), и несёт ответственность перед Заказчиком за результаты их работы как за свои собственные.</w:t>
            </w:r>
          </w:p>
          <w:p w14:paraId="0F4E084B" w14:textId="14D30442" w:rsidR="0045236D" w:rsidRPr="0045236D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0FE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В срок, определенный п. 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настоящего Договора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-счёта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информирует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выполненных работах (услугах)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и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>готовности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к в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ыдаче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путём направления уведомления 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25FF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на своём сайте - 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>в личном кабинете Заказчика,</w:t>
            </w:r>
            <w:r w:rsidR="004725FF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«Для клиентов»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проведения поверки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025" w:rsidRPr="00C45025">
              <w:rPr>
                <w:rFonts w:ascii="Times New Roman" w:hAnsi="Times New Roman" w:cs="Times New Roman"/>
                <w:sz w:val="20"/>
                <w:szCs w:val="20"/>
              </w:rPr>
              <w:t>передаёт сведения о результатах в Федеральный информационный фонд по обеспечению единства измерений (ФИФ ОЕИ) в порядке, на условиях и в сроки, определённые действующим законодательством РФ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FC6C3BF" w14:textId="4D495BDF" w:rsidR="0018166A" w:rsidRPr="00064534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аказчик обязан з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абрать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и акты сдачи-приемки работ (услуг) в течение 30 дней с момента получени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я уведомления о готовности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к выдаче на складе Исполнителя.</w:t>
            </w:r>
            <w:r w:rsidR="00B659ED"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За нарушение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 xml:space="preserve">указанного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вправе потребовать уплат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 xml:space="preserve">ить 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>неустойку в размере 0,1% от стоимости работ по Договору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-счёту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 xml:space="preserve"> за каждый календарный день просрочки.</w:t>
            </w:r>
          </w:p>
          <w:p w14:paraId="57AA382C" w14:textId="3D8CE00F" w:rsidR="00A03617" w:rsidRPr="00043E12" w:rsidRDefault="00A03617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в течение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 от приёмки, работы (услуги) считаются принятыми в полном объёме. </w:t>
            </w:r>
          </w:p>
          <w:p w14:paraId="3CD1C257" w14:textId="3BD7C50D" w:rsidR="005C3CAA" w:rsidRDefault="00A0361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33FB" w:rsidRPr="003433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Исполнитель несёт ответственность, предусмотренную действующим законодательством. Убытки возмещаются в размере реального ущерба, но не более стоимости не</w:t>
            </w:r>
            <w:r w:rsid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оказанных или ненадлежащим образом оказанных услуг, а в случае повреждения или уничтожения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стоимости такого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1A1C4C" w14:textId="5CD4039B" w:rsidR="00891B36" w:rsidRDefault="005C3CAA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116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98B" w:rsidRPr="006B198B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предоставляет гарантию </w:t>
            </w:r>
            <w:r w:rsidR="004D78FD">
              <w:rPr>
                <w:rFonts w:ascii="Times New Roman" w:hAnsi="Times New Roman" w:cs="Times New Roman"/>
                <w:sz w:val="20"/>
                <w:szCs w:val="20"/>
              </w:rPr>
              <w:t>сроком 90</w:t>
            </w:r>
            <w:r w:rsidR="006B19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D26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0" w:name="_GoBack"/>
            <w:bookmarkEnd w:id="0"/>
            <w:r w:rsidR="004D78FD">
              <w:rPr>
                <w:rFonts w:ascii="Times New Roman" w:hAnsi="Times New Roman" w:cs="Times New Roman"/>
                <w:sz w:val="20"/>
                <w:szCs w:val="20"/>
              </w:rPr>
              <w:t>евяносто</w:t>
            </w:r>
            <w:r w:rsidR="006B198B">
              <w:rPr>
                <w:rFonts w:ascii="Times New Roman" w:hAnsi="Times New Roman" w:cs="Times New Roman"/>
                <w:sz w:val="20"/>
                <w:szCs w:val="20"/>
              </w:rPr>
              <w:t>) календарных дней</w:t>
            </w:r>
            <w:r w:rsidR="006B198B" w:rsidRPr="006B198B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выполненные работы по ремонту и все замененные компоненты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6B19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4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7D2" w:rsidRPr="00E647D2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Гарантийный срок исчисляется с момента подписания Сторонами </w:t>
            </w:r>
            <w:r w:rsidR="00E647D2">
              <w:rPr>
                <w:rFonts w:ascii="Times New Roman" w:hAnsi="Times New Roman" w:cs="Times New Roman"/>
                <w:sz w:val="20"/>
                <w:szCs w:val="20"/>
              </w:rPr>
              <w:t>Акта сдачи-приемки выполненных р</w:t>
            </w:r>
            <w:r w:rsidR="00E647D2" w:rsidRPr="00E647D2">
              <w:rPr>
                <w:rFonts w:ascii="Times New Roman" w:hAnsi="Times New Roman" w:cs="Times New Roman"/>
                <w:sz w:val="20"/>
                <w:szCs w:val="20"/>
              </w:rPr>
              <w:t>абот.</w:t>
            </w:r>
          </w:p>
          <w:p w14:paraId="410189EB" w14:textId="16961466" w:rsidR="009E2344" w:rsidRPr="004A1DED" w:rsidRDefault="00891B36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13. </w:t>
            </w:r>
            <w:r w:rsidR="00DE0C67"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 обнаружении дефектов, выявленных в процессе приемки работ или в течение гарантийного срока, Исполнитель после оформления двустороннего Акта устраняет их за свой счет. В случае проведения гарантийных работ, гарантийный период продлевается на время, затраченное на устранение дефекта.</w:t>
            </w:r>
          </w:p>
          <w:p w14:paraId="43AFF363" w14:textId="46DF8362" w:rsidR="00DE0C67" w:rsidRPr="004A1DED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14. Гарантийный ремонт осуществляется по месту нахождения Исполнителя.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передаваемое в Исполнителю на гарантийный ремонт, должно быть в оригинальной упаковке и без видимых признаков повреждения и несанкционного ремонта.</w:t>
            </w:r>
            <w:r w:rsidR="00415E0C"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Доставка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="00415E0C"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осуществляется силами и за счет Заказчика.</w:t>
            </w:r>
          </w:p>
          <w:p w14:paraId="5BE8632C" w14:textId="5FAFCAD6" w:rsidR="00DE0C67" w:rsidRPr="004A1DED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15. Гарантия Исполнителя не распространяется на быстроизнашивающиеся и запасные части и не относится к естественному износу, а также ущербу, возникшему вследствие: механических повреждений, возникших в процессе пуско-наладочных работ и эксплуатации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; неправильного или небрежного обслуживания или чрезмерной нагрузки; применение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не по назначению; недостаточного и/или неправильного монтажа и пуска в эксплуатацию персоналом Заказчика или третьими лицами; вследствие несоблюдения Заказчиком технических инструкций и технический условий, в том числе касающихся монтажа, транспортировки и/или сборки и пуска.</w:t>
            </w:r>
          </w:p>
          <w:p w14:paraId="34529FB2" w14:textId="71EB523C" w:rsidR="00DE0C67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16. В случае, если на основании осмотра СИ</w:t>
            </w:r>
            <w:r w:rsid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/ИО</w:t>
            </w:r>
            <w:r w:rsidRPr="004A1D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будет выявлено, что случай не является гарантийным, Заказчик обязуется возместить Исполнителю фактически понесенные расходы по выставленному счету. В указанном случае счет подлежит оплате в течение 5 рабочих дней с момента его выставления.</w:t>
            </w:r>
          </w:p>
          <w:p w14:paraId="1E171D46" w14:textId="42DB8F7C" w:rsidR="008F6724" w:rsidRPr="00043E12" w:rsidRDefault="00A03617" w:rsidP="004A1027">
            <w:pPr>
              <w:ind w:left="137" w:right="142"/>
              <w:jc w:val="both"/>
              <w:rPr>
                <w:rFonts w:asciiTheme="minorHAnsi" w:eastAsiaTheme="minorHAnsi" w:hAnsiTheme="minorHAnsi" w:cs="Times New Roman"/>
                <w:sz w:val="22"/>
                <w:lang w:eastAsia="en-US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29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Сторонами в письменном виде </w:t>
            </w:r>
            <w:r w:rsidR="004A1027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4A1027">
              <w:rPr>
                <w:rFonts w:ascii="Times New Roman" w:hAnsi="Times New Roman" w:cs="Times New Roman"/>
                <w:sz w:val="20"/>
                <w:szCs w:val="20"/>
              </w:rPr>
              <w:t>, и/или</w:t>
            </w:r>
            <w:r w:rsidR="00370B71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электронного документооборота через </w:t>
            </w:r>
            <w:r w:rsidR="00370B71" w:rsidRPr="00370B71">
              <w:rPr>
                <w:rFonts w:ascii="Times New Roman" w:hAnsi="Times New Roman" w:cs="Times New Roman"/>
                <w:sz w:val="20"/>
                <w:szCs w:val="20"/>
              </w:rPr>
              <w:t>оператора АО «ПФ «СКБ Контур»</w:t>
            </w:r>
            <w:r w:rsidR="00370B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027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A4E" w:rsidRPr="0018166A">
              <w:rPr>
                <w:rFonts w:ascii="Times New Roman" w:hAnsi="Times New Roman" w:cs="Times New Roman"/>
                <w:sz w:val="20"/>
                <w:szCs w:val="20"/>
              </w:rPr>
              <w:t>через личный кабинет Заказчика на сайте Исполнителя</w:t>
            </w:r>
            <w:r w:rsidR="0012268D" w:rsidRPr="0018166A">
              <w:t xml:space="preserve"> (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>www.uraltest.ru)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</w:tc>
      </w:tr>
      <w:tr w:rsidR="00AD1788" w:rsidRPr="00AD1788" w14:paraId="047273BF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7F181837" w14:textId="77777777" w:rsidTr="007B506B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23FB15C" w14:textId="77777777" w:rsidTr="001D5FE1">
        <w:trPr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4E601E0A" w:rsidR="00AD1788" w:rsidRPr="00B358C4" w:rsidRDefault="004A1DED" w:rsidP="00B358C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>ый</w:t>
            </w:r>
            <w:r w:rsidR="00AD1788" w:rsidRPr="00AD1788">
              <w:rPr>
                <w:rFonts w:cs="Times New Roman"/>
                <w:sz w:val="18"/>
                <w:szCs w:val="18"/>
              </w:rPr>
              <w:t xml:space="preserve"> 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77777777" w:rsidR="00AD1788" w:rsidRPr="00AD1788" w:rsidRDefault="00B358C4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Суханов Ю.М.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Дурандин С.И.</w:t>
            </w: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BF3010AA"/>
    <w:lvl w:ilvl="0" w:tplc="34A03DF2">
      <w:start w:val="2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32F06"/>
    <w:rsid w:val="00043E12"/>
    <w:rsid w:val="0008751C"/>
    <w:rsid w:val="00116ABD"/>
    <w:rsid w:val="00116E14"/>
    <w:rsid w:val="0012268D"/>
    <w:rsid w:val="00126C69"/>
    <w:rsid w:val="00151418"/>
    <w:rsid w:val="0018166A"/>
    <w:rsid w:val="00190B67"/>
    <w:rsid w:val="0019537D"/>
    <w:rsid w:val="00196009"/>
    <w:rsid w:val="001D5FE1"/>
    <w:rsid w:val="00203496"/>
    <w:rsid w:val="002074C6"/>
    <w:rsid w:val="00207B8B"/>
    <w:rsid w:val="00221A12"/>
    <w:rsid w:val="00230532"/>
    <w:rsid w:val="00253B7D"/>
    <w:rsid w:val="002D2622"/>
    <w:rsid w:val="002D5417"/>
    <w:rsid w:val="002F58CA"/>
    <w:rsid w:val="00315841"/>
    <w:rsid w:val="003433FB"/>
    <w:rsid w:val="00357941"/>
    <w:rsid w:val="00366E00"/>
    <w:rsid w:val="00367FFA"/>
    <w:rsid w:val="00370B71"/>
    <w:rsid w:val="00386170"/>
    <w:rsid w:val="003914B9"/>
    <w:rsid w:val="003970C8"/>
    <w:rsid w:val="003A7D19"/>
    <w:rsid w:val="003C2413"/>
    <w:rsid w:val="003E403B"/>
    <w:rsid w:val="00404891"/>
    <w:rsid w:val="00415E0C"/>
    <w:rsid w:val="00417275"/>
    <w:rsid w:val="00422DD0"/>
    <w:rsid w:val="00423861"/>
    <w:rsid w:val="004361D3"/>
    <w:rsid w:val="0045236D"/>
    <w:rsid w:val="004535A5"/>
    <w:rsid w:val="004635FE"/>
    <w:rsid w:val="004725FF"/>
    <w:rsid w:val="004A04AB"/>
    <w:rsid w:val="004A1027"/>
    <w:rsid w:val="004A1A89"/>
    <w:rsid w:val="004A1DED"/>
    <w:rsid w:val="004B2061"/>
    <w:rsid w:val="004D78FD"/>
    <w:rsid w:val="004E5648"/>
    <w:rsid w:val="004F4BE8"/>
    <w:rsid w:val="0050789A"/>
    <w:rsid w:val="005101F6"/>
    <w:rsid w:val="0051500F"/>
    <w:rsid w:val="00527479"/>
    <w:rsid w:val="005356D8"/>
    <w:rsid w:val="00571BCF"/>
    <w:rsid w:val="005831B2"/>
    <w:rsid w:val="005B5D7C"/>
    <w:rsid w:val="005C0D6E"/>
    <w:rsid w:val="005C3CAA"/>
    <w:rsid w:val="005F2545"/>
    <w:rsid w:val="005F705E"/>
    <w:rsid w:val="00610448"/>
    <w:rsid w:val="006400FD"/>
    <w:rsid w:val="006558D7"/>
    <w:rsid w:val="00680178"/>
    <w:rsid w:val="006A2058"/>
    <w:rsid w:val="006A5486"/>
    <w:rsid w:val="006B198B"/>
    <w:rsid w:val="006B7D14"/>
    <w:rsid w:val="006C1639"/>
    <w:rsid w:val="006D27E1"/>
    <w:rsid w:val="006D60C6"/>
    <w:rsid w:val="006F457A"/>
    <w:rsid w:val="007025A0"/>
    <w:rsid w:val="00703656"/>
    <w:rsid w:val="00703FE0"/>
    <w:rsid w:val="00726984"/>
    <w:rsid w:val="00745062"/>
    <w:rsid w:val="00760AC9"/>
    <w:rsid w:val="007A24E4"/>
    <w:rsid w:val="007A639B"/>
    <w:rsid w:val="007B506B"/>
    <w:rsid w:val="007E7C12"/>
    <w:rsid w:val="007F174D"/>
    <w:rsid w:val="007F557E"/>
    <w:rsid w:val="00843355"/>
    <w:rsid w:val="00884E69"/>
    <w:rsid w:val="00891B36"/>
    <w:rsid w:val="00895EA7"/>
    <w:rsid w:val="008979FB"/>
    <w:rsid w:val="008A3A85"/>
    <w:rsid w:val="008A5250"/>
    <w:rsid w:val="008A76C3"/>
    <w:rsid w:val="008B03BA"/>
    <w:rsid w:val="008B7F8D"/>
    <w:rsid w:val="008D30C4"/>
    <w:rsid w:val="008F33C3"/>
    <w:rsid w:val="008F6724"/>
    <w:rsid w:val="00900B8F"/>
    <w:rsid w:val="00903031"/>
    <w:rsid w:val="00961B14"/>
    <w:rsid w:val="00962965"/>
    <w:rsid w:val="0097440F"/>
    <w:rsid w:val="00997416"/>
    <w:rsid w:val="009D1E88"/>
    <w:rsid w:val="009E1419"/>
    <w:rsid w:val="009E2344"/>
    <w:rsid w:val="009E4157"/>
    <w:rsid w:val="00A00F61"/>
    <w:rsid w:val="00A03617"/>
    <w:rsid w:val="00A44D5A"/>
    <w:rsid w:val="00A53921"/>
    <w:rsid w:val="00A84483"/>
    <w:rsid w:val="00AA6CC2"/>
    <w:rsid w:val="00AB1E99"/>
    <w:rsid w:val="00AB1EFA"/>
    <w:rsid w:val="00AC03B1"/>
    <w:rsid w:val="00AC391F"/>
    <w:rsid w:val="00AD11A8"/>
    <w:rsid w:val="00AD1788"/>
    <w:rsid w:val="00B15BC6"/>
    <w:rsid w:val="00B30911"/>
    <w:rsid w:val="00B358C4"/>
    <w:rsid w:val="00B54D22"/>
    <w:rsid w:val="00B659ED"/>
    <w:rsid w:val="00B662D2"/>
    <w:rsid w:val="00B8210B"/>
    <w:rsid w:val="00B90797"/>
    <w:rsid w:val="00BA4697"/>
    <w:rsid w:val="00BC2A94"/>
    <w:rsid w:val="00BE3C0B"/>
    <w:rsid w:val="00BE4F4E"/>
    <w:rsid w:val="00BF6967"/>
    <w:rsid w:val="00C3336B"/>
    <w:rsid w:val="00C45025"/>
    <w:rsid w:val="00C56540"/>
    <w:rsid w:val="00C62C8E"/>
    <w:rsid w:val="00C6762A"/>
    <w:rsid w:val="00CC4FE4"/>
    <w:rsid w:val="00D26919"/>
    <w:rsid w:val="00D26D23"/>
    <w:rsid w:val="00D35633"/>
    <w:rsid w:val="00D472E5"/>
    <w:rsid w:val="00D55682"/>
    <w:rsid w:val="00D9282D"/>
    <w:rsid w:val="00DA4C5E"/>
    <w:rsid w:val="00DC18CB"/>
    <w:rsid w:val="00DD314A"/>
    <w:rsid w:val="00DE0C67"/>
    <w:rsid w:val="00DE4F35"/>
    <w:rsid w:val="00E128A0"/>
    <w:rsid w:val="00E647D2"/>
    <w:rsid w:val="00E76BE5"/>
    <w:rsid w:val="00E92503"/>
    <w:rsid w:val="00EA2CF7"/>
    <w:rsid w:val="00EB4EA8"/>
    <w:rsid w:val="00EC633A"/>
    <w:rsid w:val="00EE3373"/>
    <w:rsid w:val="00EE44DD"/>
    <w:rsid w:val="00EF3D45"/>
    <w:rsid w:val="00F04A4E"/>
    <w:rsid w:val="00F259FC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docId w15:val="{3E785768-F82D-4A85-9163-3E8BEFF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9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Дмитрий А. Михеев</cp:lastModifiedBy>
  <cp:revision>9</cp:revision>
  <cp:lastPrinted>2017-08-04T04:32:00Z</cp:lastPrinted>
  <dcterms:created xsi:type="dcterms:W3CDTF">2024-02-08T02:49:00Z</dcterms:created>
  <dcterms:modified xsi:type="dcterms:W3CDTF">2024-04-12T03:46:00Z</dcterms:modified>
</cp:coreProperties>
</file>